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380C" w14:textId="1AA3ECF0" w:rsidR="00861165" w:rsidRDefault="00861165" w:rsidP="00861165">
      <w:pPr>
        <w:jc w:val="center"/>
        <w:rPr>
          <w:b/>
          <w:bCs/>
          <w:noProof/>
          <w:sz w:val="24"/>
          <w:szCs w:val="24"/>
          <w:u w:val="single"/>
        </w:rPr>
      </w:pPr>
      <w:r w:rsidRPr="00993D3A">
        <w:rPr>
          <w:b/>
          <w:bCs/>
          <w:noProof/>
          <w:sz w:val="24"/>
          <w:szCs w:val="24"/>
          <w:u w:val="single"/>
        </w:rPr>
        <w:t xml:space="preserve">How to login/create an account to access Nottinghamshire’s County Counicl </w:t>
      </w:r>
      <w:r w:rsidR="00BA5732">
        <w:rPr>
          <w:b/>
          <w:bCs/>
          <w:noProof/>
          <w:sz w:val="24"/>
          <w:szCs w:val="24"/>
          <w:u w:val="single"/>
        </w:rPr>
        <w:t>O</w:t>
      </w:r>
      <w:r w:rsidRPr="00993D3A">
        <w:rPr>
          <w:b/>
          <w:bCs/>
          <w:noProof/>
          <w:sz w:val="24"/>
          <w:szCs w:val="24"/>
          <w:u w:val="single"/>
        </w:rPr>
        <w:t xml:space="preserve">nline </w:t>
      </w:r>
      <w:r w:rsidR="00BA5732">
        <w:rPr>
          <w:b/>
          <w:bCs/>
          <w:noProof/>
          <w:sz w:val="24"/>
          <w:szCs w:val="24"/>
          <w:u w:val="single"/>
        </w:rPr>
        <w:t>F</w:t>
      </w:r>
      <w:r w:rsidRPr="00993D3A">
        <w:rPr>
          <w:b/>
          <w:bCs/>
          <w:noProof/>
          <w:sz w:val="24"/>
          <w:szCs w:val="24"/>
          <w:u w:val="single"/>
        </w:rPr>
        <w:t>orms</w:t>
      </w:r>
    </w:p>
    <w:p w14:paraId="6F64604F" w14:textId="77777777" w:rsidR="00D961D8" w:rsidRPr="00993D3A" w:rsidRDefault="00D961D8" w:rsidP="00861165">
      <w:pPr>
        <w:jc w:val="center"/>
        <w:rPr>
          <w:b/>
          <w:bCs/>
          <w:noProof/>
          <w:sz w:val="24"/>
          <w:szCs w:val="24"/>
          <w:u w:val="single"/>
        </w:rPr>
      </w:pPr>
    </w:p>
    <w:p w14:paraId="57132BD0" w14:textId="2B0EF124" w:rsidR="00861165" w:rsidRDefault="00993D3A" w:rsidP="00993D3A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Whether you a</w:t>
      </w:r>
      <w:r w:rsidR="00861165">
        <w:rPr>
          <w:noProof/>
        </w:rPr>
        <w:t xml:space="preserve">lready have an account </w:t>
      </w:r>
      <w:r>
        <w:rPr>
          <w:noProof/>
        </w:rPr>
        <w:t xml:space="preserve">or you are using the service for the first time, </w:t>
      </w:r>
      <w:r w:rsidR="00861165">
        <w:rPr>
          <w:noProof/>
        </w:rPr>
        <w:t xml:space="preserve">you can click </w:t>
      </w:r>
      <w:r w:rsidR="00BA5732">
        <w:rPr>
          <w:noProof/>
        </w:rPr>
        <w:t xml:space="preserve">the relevant </w:t>
      </w:r>
      <w:r>
        <w:rPr>
          <w:noProof/>
        </w:rPr>
        <w:t>option</w:t>
      </w:r>
      <w:r w:rsidR="00BA5732">
        <w:rPr>
          <w:noProof/>
        </w:rPr>
        <w:t xml:space="preserve"> in </w:t>
      </w:r>
      <w:r w:rsidR="00861165">
        <w:rPr>
          <w:noProof/>
        </w:rPr>
        <w:t xml:space="preserve">the top right hand corner </w:t>
      </w:r>
      <w:r>
        <w:rPr>
          <w:noProof/>
        </w:rPr>
        <w:t xml:space="preserve">or the middle of the </w:t>
      </w:r>
      <w:r w:rsidR="00861165">
        <w:rPr>
          <w:noProof/>
        </w:rPr>
        <w:t>your screen</w:t>
      </w:r>
    </w:p>
    <w:p w14:paraId="03F92766" w14:textId="77777777" w:rsidR="00D961D8" w:rsidRPr="00861165" w:rsidRDefault="00D961D8" w:rsidP="00D961D8">
      <w:pPr>
        <w:pStyle w:val="ListParagraph"/>
        <w:rPr>
          <w:noProof/>
        </w:rPr>
      </w:pPr>
    </w:p>
    <w:p w14:paraId="38A0A44D" w14:textId="086931A6" w:rsidR="00992C3E" w:rsidRDefault="00993D3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07E22" wp14:editId="23388C5D">
                <wp:simplePos x="0" y="0"/>
                <wp:positionH relativeFrom="margin">
                  <wp:posOffset>2400300</wp:posOffset>
                </wp:positionH>
                <wp:positionV relativeFrom="paragraph">
                  <wp:posOffset>2165985</wp:posOffset>
                </wp:positionV>
                <wp:extent cx="981075" cy="4667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667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55DDB" id="Rectangle 5" o:spid="_x0000_s1026" style="position:absolute;margin-left:189pt;margin-top:170.55pt;width:77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" filled="f" strokecolor="red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B4A0D" wp14:editId="3C1C11B6">
                <wp:simplePos x="0" y="0"/>
                <wp:positionH relativeFrom="margin">
                  <wp:posOffset>4705350</wp:posOffset>
                </wp:positionH>
                <wp:positionV relativeFrom="paragraph">
                  <wp:posOffset>13335</wp:posOffset>
                </wp:positionV>
                <wp:extent cx="1016635" cy="266700"/>
                <wp:effectExtent l="0" t="0" r="1206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5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A1861" id="Rectangle 4" o:spid="_x0000_s1026" style="position:absolute;margin-left:370.5pt;margin-top:1.05pt;width:80.0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" filled="f" strokecolor="red" strokeweight="2pt">
                <w10:wrap anchorx="margin"/>
              </v:rect>
            </w:pict>
          </mc:Fallback>
        </mc:AlternateContent>
      </w:r>
      <w:r w:rsidR="00992C3E">
        <w:rPr>
          <w:noProof/>
        </w:rPr>
        <w:drawing>
          <wp:inline distT="0" distB="0" distL="0" distR="0" wp14:anchorId="6FA1449B" wp14:editId="2D378BCC">
            <wp:extent cx="5731510" cy="2941320"/>
            <wp:effectExtent l="19050" t="19050" r="2159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13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6A26C9E" w14:textId="77777777" w:rsidR="00D961D8" w:rsidRDefault="00D961D8"/>
    <w:p w14:paraId="16E06094" w14:textId="0AA7633C" w:rsidR="00D961D8" w:rsidRPr="00D961D8" w:rsidRDefault="00D961D8">
      <w:pPr>
        <w:rPr>
          <w:sz w:val="24"/>
          <w:szCs w:val="24"/>
          <w:u w:val="single"/>
        </w:rPr>
      </w:pPr>
      <w:r w:rsidRPr="00D961D8">
        <w:rPr>
          <w:sz w:val="24"/>
          <w:szCs w:val="24"/>
          <w:u w:val="single"/>
        </w:rPr>
        <w:t>Creating your new account:</w:t>
      </w:r>
    </w:p>
    <w:p w14:paraId="48CD9C34" w14:textId="4D4F43C3" w:rsidR="00993D3A" w:rsidRDefault="000718D3" w:rsidP="00993D3A">
      <w:pPr>
        <w:pStyle w:val="ListParagraph"/>
        <w:numPr>
          <w:ilvl w:val="0"/>
          <w:numId w:val="2"/>
        </w:numPr>
      </w:pPr>
      <w:r>
        <w:t>O</w:t>
      </w:r>
      <w:r w:rsidR="00BA5732">
        <w:t xml:space="preserve">nce you have </w:t>
      </w:r>
      <w:r>
        <w:t>clicked on the Create account op</w:t>
      </w:r>
      <w:r w:rsidR="00BA5732">
        <w:t xml:space="preserve">tion above, </w:t>
      </w:r>
      <w:r w:rsidR="00993D3A">
        <w:t>you will need to follow the instructions on the screen.</w:t>
      </w:r>
    </w:p>
    <w:p w14:paraId="0154E5E3" w14:textId="78364ED0" w:rsidR="00D961D8" w:rsidRDefault="00D961D8" w:rsidP="000718D3">
      <w:pPr>
        <w:pStyle w:val="ListParagraph"/>
        <w:numPr>
          <w:ilvl w:val="1"/>
          <w:numId w:val="2"/>
        </w:numPr>
      </w:pPr>
      <w:r>
        <w:t>Enter your email address</w:t>
      </w:r>
    </w:p>
    <w:p w14:paraId="13698001" w14:textId="216BB1FC" w:rsidR="00D961D8" w:rsidRDefault="00D961D8" w:rsidP="00D961D8">
      <w:pPr>
        <w:pStyle w:val="ListParagraph"/>
        <w:numPr>
          <w:ilvl w:val="1"/>
          <w:numId w:val="2"/>
        </w:numPr>
      </w:pPr>
      <w:r>
        <w:t>Create a password</w:t>
      </w:r>
    </w:p>
    <w:p w14:paraId="3B97DC60" w14:textId="2EFA9FA4" w:rsidR="00D961D8" w:rsidRDefault="00D961D8" w:rsidP="00D961D8">
      <w:pPr>
        <w:pStyle w:val="ListParagraph"/>
        <w:numPr>
          <w:ilvl w:val="1"/>
          <w:numId w:val="2"/>
        </w:numPr>
      </w:pPr>
      <w:r>
        <w:t xml:space="preserve">Click </w:t>
      </w:r>
      <w:r>
        <w:rPr>
          <w:noProof/>
          <w:lang w:eastAsia="en-GB"/>
        </w:rPr>
        <w:drawing>
          <wp:inline distT="0" distB="0" distL="0" distR="0" wp14:anchorId="6F8AC97E" wp14:editId="3A60CF39">
            <wp:extent cx="661385" cy="253188"/>
            <wp:effectExtent l="0" t="0" r="5365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385" cy="2531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FCB1990" w14:textId="4FBE98B2" w:rsidR="00D961D8" w:rsidRDefault="00D961D8" w:rsidP="00D961D8">
      <w:pPr>
        <w:pStyle w:val="ListParagraph"/>
        <w:numPr>
          <w:ilvl w:val="0"/>
          <w:numId w:val="2"/>
        </w:numPr>
      </w:pPr>
      <w:r>
        <w:t>Email verification is required so you will be sent an email with a link to click to activate your account.</w:t>
      </w:r>
    </w:p>
    <w:p w14:paraId="5DF4C026" w14:textId="4A4AF90C" w:rsidR="00BA5732" w:rsidRDefault="00BA5732" w:rsidP="00D961D8">
      <w:pPr>
        <w:pStyle w:val="ListParagraph"/>
        <w:numPr>
          <w:ilvl w:val="0"/>
          <w:numId w:val="2"/>
        </w:numPr>
      </w:pPr>
      <w:r>
        <w:t xml:space="preserve">Once your account has been set up you will see </w:t>
      </w:r>
      <w:r>
        <w:rPr>
          <w:noProof/>
          <w:lang w:eastAsia="en-GB"/>
        </w:rPr>
        <w:drawing>
          <wp:inline distT="0" distB="0" distL="0" distR="0" wp14:anchorId="4AE22189" wp14:editId="602D70BD">
            <wp:extent cx="2733772" cy="405518"/>
            <wp:effectExtent l="0" t="0" r="9428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3772" cy="4055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9411AE6" w14:textId="09FA3945" w:rsidR="00BA5732" w:rsidRDefault="00BA5732" w:rsidP="00D961D8">
      <w:pPr>
        <w:pStyle w:val="ListParagraph"/>
        <w:numPr>
          <w:ilvl w:val="0"/>
          <w:numId w:val="2"/>
        </w:numPr>
      </w:pPr>
      <w:r>
        <w:t xml:space="preserve">Click </w:t>
      </w:r>
      <w:r w:rsidRPr="00BA5732">
        <w:rPr>
          <w:u w:val="single"/>
        </w:rPr>
        <w:t>‘log in’</w:t>
      </w:r>
    </w:p>
    <w:p w14:paraId="0FEC45D6" w14:textId="1FDD4CAC" w:rsidR="00D961D8" w:rsidRPr="00D961D8" w:rsidRDefault="00D961D8" w:rsidP="00D961D8">
      <w:pPr>
        <w:rPr>
          <w:sz w:val="24"/>
          <w:szCs w:val="24"/>
          <w:u w:val="single"/>
        </w:rPr>
      </w:pPr>
      <w:r w:rsidRPr="00D961D8">
        <w:rPr>
          <w:sz w:val="24"/>
          <w:szCs w:val="24"/>
          <w:u w:val="single"/>
        </w:rPr>
        <w:t>Logging into an existing account:</w:t>
      </w:r>
    </w:p>
    <w:p w14:paraId="07D330A3" w14:textId="68EBC3CE" w:rsidR="00D961D8" w:rsidRDefault="00D961D8" w:rsidP="00D961D8">
      <w:pPr>
        <w:pStyle w:val="ListParagraph"/>
        <w:numPr>
          <w:ilvl w:val="0"/>
          <w:numId w:val="2"/>
        </w:numPr>
      </w:pPr>
      <w:r>
        <w:t>Enter your email address &amp; password then click Log in</w:t>
      </w:r>
    </w:p>
    <w:p w14:paraId="582C510E" w14:textId="77777777" w:rsidR="00D961D8" w:rsidRDefault="00D961D8" w:rsidP="00D961D8"/>
    <w:p w14:paraId="0BF7382F" w14:textId="77777777" w:rsidR="00D961D8" w:rsidRDefault="00D961D8" w:rsidP="00D961D8"/>
    <w:p w14:paraId="107C3654" w14:textId="77777777" w:rsidR="00D961D8" w:rsidRDefault="00D961D8" w:rsidP="00D961D8"/>
    <w:p w14:paraId="267CABD7" w14:textId="77777777" w:rsidR="00D961D8" w:rsidRDefault="00D961D8" w:rsidP="00D961D8"/>
    <w:p w14:paraId="7F466777" w14:textId="77777777" w:rsidR="00D961D8" w:rsidRDefault="00D961D8" w:rsidP="00D961D8"/>
    <w:p w14:paraId="76CD0610" w14:textId="77777777" w:rsidR="00BA5732" w:rsidRDefault="00BA5732" w:rsidP="00D961D8"/>
    <w:p w14:paraId="37C3B284" w14:textId="5F73C157" w:rsidR="00D961D8" w:rsidRDefault="00D961D8" w:rsidP="00D961D8">
      <w:pPr>
        <w:rPr>
          <w:sz w:val="24"/>
          <w:szCs w:val="24"/>
          <w:u w:val="single"/>
        </w:rPr>
      </w:pPr>
      <w:r w:rsidRPr="00D961D8">
        <w:rPr>
          <w:sz w:val="24"/>
          <w:szCs w:val="24"/>
          <w:u w:val="single"/>
        </w:rPr>
        <w:lastRenderedPageBreak/>
        <w:t>Accessing the forms:</w:t>
      </w:r>
    </w:p>
    <w:p w14:paraId="59738CA1" w14:textId="77777777" w:rsidR="00D961D8" w:rsidRPr="00D961D8" w:rsidRDefault="00D961D8" w:rsidP="00D961D8">
      <w:pPr>
        <w:rPr>
          <w:sz w:val="24"/>
          <w:szCs w:val="24"/>
          <w:u w:val="single"/>
        </w:rPr>
      </w:pPr>
    </w:p>
    <w:p w14:paraId="741AB647" w14:textId="703A3CA3" w:rsidR="00D961D8" w:rsidRDefault="00993D3A" w:rsidP="00D961D8">
      <w:pPr>
        <w:pStyle w:val="ListParagraph"/>
        <w:numPr>
          <w:ilvl w:val="0"/>
          <w:numId w:val="2"/>
        </w:numPr>
      </w:pPr>
      <w:r>
        <w:t xml:space="preserve">Once logged in you can access the form you require in the alphabetical list by clicking ‘view all our online services’. </w:t>
      </w:r>
    </w:p>
    <w:p w14:paraId="1F07942F" w14:textId="77777777" w:rsidR="00D961D8" w:rsidRDefault="00D961D8" w:rsidP="00D961D8">
      <w:pPr>
        <w:pStyle w:val="ListParagraph"/>
      </w:pPr>
    </w:p>
    <w:p w14:paraId="4A4E163F" w14:textId="5D9F2537" w:rsidR="009B477F" w:rsidRDefault="00D961D8" w:rsidP="00D961D8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AA4C7C" wp14:editId="216A1498">
                <wp:simplePos x="0" y="0"/>
                <wp:positionH relativeFrom="margin">
                  <wp:posOffset>3169920</wp:posOffset>
                </wp:positionH>
                <wp:positionV relativeFrom="paragraph">
                  <wp:posOffset>1487170</wp:posOffset>
                </wp:positionV>
                <wp:extent cx="1256615" cy="200025"/>
                <wp:effectExtent l="0" t="0" r="2032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15" cy="200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9ED2A" id="Rectangle 6" o:spid="_x0000_s1026" style="position:absolute;margin-left:249.6pt;margin-top:117.1pt;width:98.9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" filled="f" strokecolor="red" strokeweight="2pt">
                <w10:wrap anchorx="margin"/>
              </v:rect>
            </w:pict>
          </mc:Fallback>
        </mc:AlternateContent>
      </w:r>
      <w:r w:rsidR="00992C3E">
        <w:rPr>
          <w:noProof/>
        </w:rPr>
        <w:drawing>
          <wp:inline distT="0" distB="0" distL="0" distR="0" wp14:anchorId="5DFF3220" wp14:editId="722AA813">
            <wp:extent cx="5731510" cy="2701925"/>
            <wp:effectExtent l="19050" t="19050" r="21590" b="222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19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D639C9A" w14:textId="77777777" w:rsidR="00BA5732" w:rsidRDefault="00BA5732" w:rsidP="00D961D8">
      <w:pPr>
        <w:pStyle w:val="ListParagraph"/>
        <w:ind w:left="0"/>
      </w:pPr>
    </w:p>
    <w:p w14:paraId="30AAAE0B" w14:textId="5922DB26" w:rsidR="00D961D8" w:rsidRDefault="00BA5732" w:rsidP="00BA5732">
      <w:pPr>
        <w:pStyle w:val="ListParagraph"/>
        <w:numPr>
          <w:ilvl w:val="0"/>
          <w:numId w:val="2"/>
        </w:numPr>
      </w:pPr>
      <w:r>
        <w:t>All Pension forms can be found under ‘P’.</w:t>
      </w:r>
    </w:p>
    <w:p w14:paraId="7DDA6DA0" w14:textId="31D55795" w:rsidR="00992C3E" w:rsidRDefault="00992C3E">
      <w:r>
        <w:rPr>
          <w:noProof/>
        </w:rPr>
        <w:drawing>
          <wp:inline distT="0" distB="0" distL="0" distR="0" wp14:anchorId="0D2965F3" wp14:editId="7AA1F232">
            <wp:extent cx="3019425" cy="1590675"/>
            <wp:effectExtent l="19050" t="19050" r="28575" b="285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5906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08DCCDD" w14:textId="77777777" w:rsidR="00993D3A" w:rsidRDefault="00993D3A"/>
    <w:sectPr w:rsidR="00993D3A" w:rsidSect="00D961D8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CF6"/>
    <w:multiLevelType w:val="hybridMultilevel"/>
    <w:tmpl w:val="6C2687AE"/>
    <w:lvl w:ilvl="0" w:tplc="454A9C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60C77"/>
    <w:multiLevelType w:val="hybridMultilevel"/>
    <w:tmpl w:val="ACF26710"/>
    <w:lvl w:ilvl="0" w:tplc="B7C229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F6AAD9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3E"/>
    <w:rsid w:val="000718D3"/>
    <w:rsid w:val="005F3E3C"/>
    <w:rsid w:val="00605F08"/>
    <w:rsid w:val="00861165"/>
    <w:rsid w:val="00992C3E"/>
    <w:rsid w:val="00993D3A"/>
    <w:rsid w:val="00A51DE5"/>
    <w:rsid w:val="00BA5732"/>
    <w:rsid w:val="00D9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24409"/>
  <w15:chartTrackingRefBased/>
  <w15:docId w15:val="{11AF7A0E-EAE9-436F-A126-53954518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Thomas</dc:creator>
  <cp:keywords/>
  <dc:description/>
  <cp:lastModifiedBy>Claire Thomas</cp:lastModifiedBy>
  <cp:revision>3</cp:revision>
  <dcterms:created xsi:type="dcterms:W3CDTF">2022-02-28T07:54:00Z</dcterms:created>
  <dcterms:modified xsi:type="dcterms:W3CDTF">2022-03-01T09:28:00Z</dcterms:modified>
</cp:coreProperties>
</file>